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Types>
</file>

<file path=_rels/.rel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p>
      <w:pPr>
        <w:pStyle w:val="Title"/>
      </w:pPr>
      <w:r>
        <w:t xml:space="preserve">JGB April_mixdown</w:t>
      </w:r>
    </w:p>
    <w:p>
      <w:pPr>
        <w:pStyle w:val="script"/>
      </w:pPr>
      <w:r>
        <w:rPr>
          <w:b w:val="true"/>
          <w:bCs w:val="true"/>
          <w:color w:val="72B372"/>
        </w:rPr>
        <w:t xml:space="preserve">Allan:</w:t>
      </w:r>
      <w:r>
        <w:t xml:space="preserve"> </w:t>
      </w:r>
      <w:r>
        <w:rPr>
          <w:color w:val="808080"/>
        </w:rPr>
        <w:t xml:space="preserve">[00:00:00]</w:t>
      </w:r>
      <w:r>
        <w:t xml:space="preserve"> Happy April everyone! </w:t>
      </w:r>
    </w:p>
    <w:p>
      <w:pPr>
        <w:pStyle w:val="script"/>
      </w:pPr>
      <w:r>
        <w:t xml:space="preserve">Spring is here, and as the weather warms in Canada, usually we look forward to everything that comes with it. Birds blossoms, baseball, but this year seems different. It seems a bit clouded with looming threats from the south. Now it's easy to feel powerless in times like these. Uncertainty is stressful and unpleasant, especially in business, but the best thing you can do in times of uncertainty is stay informed. And that's where I hope we come in with this podcast. To share useful information with you and to keep you informed about what's happening while offering expert advice for your business.</w:t>
      </w:r>
    </w:p>
    <w:p>
      <w:pPr>
        <w:pStyle w:val="script"/>
      </w:pPr>
      <w:r>
        <w:t xml:space="preserve">And why is this important? Because it's just good business.</w:t>
      </w:r>
    </w:p>
    <w:p>
      <w:pPr>
        <w:pStyle w:val="script"/>
      </w:pPr>
      <w:r>
        <w:t xml:space="preserve">Hello everyone, Al here. Thank you for joining me again this month. I've got a couple of really great interviews for you, but first, a little news. This month, the </w:t>
      </w:r>
      <w:r>
        <w:rPr>
          <w:color w:val="808080"/>
        </w:rPr>
        <w:t xml:space="preserve">[00:01:00]</w:t>
      </w:r>
      <w:r>
        <w:t xml:space="preserve"> annual RC Show hits Toronto. Presented by Restaurants Canada, the RC show is Canada's leading hospitality and food services trade event running from April 7th to 9th at the Enercare Center. Registration and tickets are available at rcshow.com. I'll add the link in the show notes. </w:t>
      </w:r>
    </w:p>
    <w:p>
      <w:pPr>
        <w:pStyle w:val="script"/>
      </w:pPr>
      <w:r>
        <w:t xml:space="preserve">Speaking of Restaurants Canada, Canada's restaurant industry is $120 billion industry that employs 1.2 million Canadians. But thanks to rising food costs and thin margins, they're an especially vulnerable industry during this time of tariff threats and trade wars.</w:t>
      </w:r>
    </w:p>
    <w:p>
      <w:pPr>
        <w:pStyle w:val="script"/>
      </w:pPr>
      <w:r>
        <w:t xml:space="preserve">In our featured interview this month, I chat with Max Roy from Restaurants Canada about the biggest challenges to his industry and what they're doing to overcome those challenges.</w:t>
      </w:r>
    </w:p>
    <w:p>
      <w:pPr>
        <w:pStyle w:val="script"/>
      </w:pPr>
      <w:r>
        <w:t xml:space="preserve">And then after the break, is your business trustworthy? As our government moves to find new global trading partners, trust is a growing issue. Trust in those with whom you do business is obviously very important. So how do you build that trust? Is it even possible to measure trust? My second guest seems to think, so, I'm joined </w:t>
      </w:r>
      <w:r>
        <w:rPr>
          <w:color w:val="808080"/>
        </w:rPr>
        <w:t xml:space="preserve">[00:02:00]</w:t>
      </w:r>
      <w:r>
        <w:t xml:space="preserve"> by Bruce MacLellan from Proof Strategies. They've been measuring trust in Canada for a decade and something called a CanTrust Index. We're gonna talk about this report and how it could help you build trust in your business. </w:t>
      </w:r>
    </w:p>
    <w:p>
      <w:pPr>
        <w:pStyle w:val="script"/>
      </w:pPr>
      <w:r>
        <w:t xml:space="preserve">As you can see, it's a jam packed episode. So let's get started with my chat with Max Roy from Restaurants, Canada.</w:t>
      </w:r>
    </w:p>
    <w:p>
      <w:pPr>
        <w:pStyle w:val="script"/>
      </w:pPr>
      <w:r>
        <w:t xml:space="preserve">Joining me today is Max Roy, he's the VP of Federal and Quebec at Restaurants Canada. Max, thank you so much for joining me today. </w:t>
      </w:r>
    </w:p>
    <w:p>
      <w:pPr>
        <w:pStyle w:val="script"/>
      </w:pPr>
      <w:r>
        <w:rPr>
          <w:b w:val="true"/>
          <w:bCs w:val="true"/>
          <w:color w:val="6600CC"/>
        </w:rPr>
        <w:t xml:space="preserve">Max:</w:t>
      </w:r>
      <w:r>
        <w:t xml:space="preserve"> Thanks for having me. It's really appreciated.</w:t>
      </w:r>
    </w:p>
    <w:p>
      <w:pPr>
        <w:pStyle w:val="script"/>
      </w:pPr>
      <w:r>
        <w:rPr>
          <w:b w:val="true"/>
          <w:bCs w:val="true"/>
          <w:color w:val="72B372"/>
        </w:rPr>
        <w:t xml:space="preserve">Allan:</w:t>
      </w:r>
      <w:r>
        <w:t xml:space="preserve"> So let's start with giving us a quick description of what Restaurants Canada does. </w:t>
      </w:r>
    </w:p>
    <w:p>
      <w:pPr>
        <w:pStyle w:val="script"/>
      </w:pPr>
      <w:r>
        <w:rPr>
          <w:b w:val="true"/>
          <w:bCs w:val="true"/>
          <w:color w:val="6600CC"/>
        </w:rPr>
        <w:t xml:space="preserve">Max:</w:t>
      </w:r>
      <w:r>
        <w:t xml:space="preserve"> So we represent about 35,000 members across the country, and our job really is to be the voice of the food service industry towards the government. We also offer other services. For instance, in a couple of weeks from now, there is the biggest food service trade show. The RC show in downtown Toronto. So it's really an occasion for people to get to know what are the new technologies that </w:t>
      </w:r>
      <w:r>
        <w:rPr>
          <w:color w:val="808080"/>
        </w:rPr>
        <w:t xml:space="preserve">[00:03:00]</w:t>
      </w:r>
      <w:r>
        <w:t xml:space="preserve"> are being put in place, the new trends that are happening, meet with some of the best chefs in the world.</w:t>
      </w:r>
    </w:p>
    <w:p>
      <w:pPr>
        <w:pStyle w:val="script"/>
      </w:pPr>
      <w:r>
        <w:t xml:space="preserve">So we do a bit of a thing, but really the core of our business is really to represent the industry when we speak to government or if there's any public debate, whether in the media, in the private sector or within government. </w:t>
      </w:r>
    </w:p>
    <w:p>
      <w:pPr>
        <w:pStyle w:val="script"/>
      </w:pPr>
      <w:r>
        <w:rPr>
          <w:b w:val="true"/>
          <w:bCs w:val="true"/>
          <w:color w:val="72B372"/>
        </w:rPr>
        <w:t xml:space="preserve">Allan:</w:t>
      </w:r>
      <w:r>
        <w:t xml:space="preserve"> So what are your members telling you are the biggest challenges that they're facing right now?</w:t>
      </w:r>
    </w:p>
    <w:p>
      <w:pPr>
        <w:pStyle w:val="script"/>
      </w:pPr>
      <w:r>
        <w:rPr>
          <w:b w:val="true"/>
          <w:bCs w:val="true"/>
          <w:color w:val="6600CC"/>
        </w:rPr>
        <w:t xml:space="preserve">Max:</w:t>
      </w:r>
      <w:r>
        <w:t xml:space="preserve"> So right now it, it's tough for an industry. First of all, you have to know that for the past two years, the price of everything went up. So when you hear Canadians saying that the cost of food has been going up, well guess what? For restaurant as well, for instance, food, it's about a 25% increase in the last year, insurance, it's about 21%. I can go on and on, but everything has been going up, so that's a big challenge of how do you actually provide a good experience to your customer when everything is going up and there's a limit to what the customer can pay as well.</w:t>
      </w:r>
    </w:p>
    <w:p>
      <w:pPr>
        <w:pStyle w:val="script"/>
      </w:pPr>
      <w:r>
        <w:t xml:space="preserve">That's the key issue number.</w:t>
      </w:r>
    </w:p>
    <w:p>
      <w:pPr>
        <w:pStyle w:val="script"/>
      </w:pPr>
      <w:r>
        <w:t xml:space="preserve">The second issue I would mention too is, uh, labor shortage. It's been, uh, an issue since pretty much forever, but it </w:t>
      </w:r>
      <w:r>
        <w:rPr>
          <w:color w:val="808080"/>
        </w:rPr>
        <w:t xml:space="preserve">[00:04:00]</w:t>
      </w:r>
      <w:r>
        <w:t xml:space="preserve"> really gained traction after the pandemic. We're still feeling it right now, so it's a big challenge for our industry right now.</w:t>
      </w:r>
    </w:p>
    <w:p>
      <w:pPr>
        <w:pStyle w:val="script"/>
      </w:pPr>
      <w:r>
        <w:t xml:space="preserve">And then the third one I'll mention is just in terms of sustainability. The industry is really focused and trying to reach other levels of, sustainability, but really there is a patchwork across the country. A lot of different rules. It's hard to follow as business owner, making sure you understand all the different rules that apply to one place or maybe are different in another location, for instance. So I guess these are the three main challenges that the industry tells us day after day.</w:t>
      </w:r>
    </w:p>
    <w:p>
      <w:pPr>
        <w:pStyle w:val="script"/>
      </w:pPr>
      <w:r>
        <w:rPr>
          <w:b w:val="true"/>
          <w:bCs w:val="true"/>
          <w:color w:val="72B372"/>
        </w:rPr>
        <w:t xml:space="preserve">Allan:</w:t>
      </w:r>
      <w:r>
        <w:t xml:space="preserve"> Uh, for sure. When you're talking about just the cost, I interviewed a chocolatier in Banff and I know it's not a restaurant, but still it's a food industry and prices sugar tripled. So what does that do for your bottom line? Right. </w:t>
      </w:r>
    </w:p>
    <w:p>
      <w:pPr>
        <w:pStyle w:val="script"/>
      </w:pPr>
      <w:r>
        <w:rPr>
          <w:b w:val="true"/>
          <w:bCs w:val="true"/>
          <w:color w:val="6600CC"/>
        </w:rPr>
        <w:t xml:space="preserve">Max:</w:t>
      </w:r>
      <w:r>
        <w:t xml:space="preserve"> That's right. And when you think of it too, the other thing that's important to know is that the profit margin of our industry in general, it's between three and 5%. So when there's a bump of 5%, that means you could right there, stop making any profit at all. So we're very sensitive to anything that's happening in the market.</w:t>
      </w:r>
    </w:p>
    <w:p>
      <w:pPr>
        <w:pStyle w:val="script"/>
      </w:pPr>
      <w:r>
        <w:rPr>
          <w:b w:val="true"/>
          <w:bCs w:val="true"/>
          <w:color w:val="72B372"/>
        </w:rPr>
        <w:t xml:space="preserve">Allan:</w:t>
      </w:r>
      <w:r>
        <w:t xml:space="preserve"> So </w:t>
      </w:r>
      <w:r>
        <w:rPr>
          <w:color w:val="808080"/>
        </w:rPr>
        <w:t xml:space="preserve">[00:05:00]</w:t>
      </w:r>
      <w:r>
        <w:t xml:space="preserve"> cost, labor, sustainability, those are the top three things. What's Restaurants Canada doing to help your members address these issues? </w:t>
      </w:r>
    </w:p>
    <w:p>
      <w:pPr>
        <w:pStyle w:val="script"/>
      </w:pPr>
      <w:r>
        <w:rPr>
          <w:b w:val="true"/>
          <w:bCs w:val="true"/>
          <w:color w:val="6600CC"/>
        </w:rPr>
        <w:t xml:space="preserve">Max:</w:t>
      </w:r>
      <w:r>
        <w:t xml:space="preserve"> So a couple of things. First of all, there's a lot of work that needs to be done within our industry and we make sure that we share the best practices. We provide tips to restaurants who may not have all the resources really easily available to them. So we try to, to share that information. We also turn towards the government and ask for some help. For instance, some relief.</w:t>
      </w:r>
    </w:p>
    <w:p>
      <w:pPr>
        <w:pStyle w:val="script"/>
      </w:pPr>
      <w:r>
        <w:t xml:space="preserve">A big campaign that we did in the past year was on removing GST and HST. So we had that two months, reprieve from GST. Which was quite beneficial. </w:t>
      </w:r>
    </w:p>
    <w:p>
      <w:pPr>
        <w:pStyle w:val="script"/>
      </w:pPr>
      <w:r>
        <w:t xml:space="preserve">Not to go too much into the details, but we're talking about almost $2 billion more in terms of sales across the country, the creation of 34,000 just because of that little break. So for us, if we could expand that and remove GST permanently on food, that would make it way easier for our industry. It would be quite helpful. It's not a magic wand for sure, but it would be quite beneficial. That's one of the things we've been asking.</w:t>
      </w:r>
    </w:p>
    <w:p>
      <w:pPr>
        <w:pStyle w:val="script"/>
      </w:pPr>
      <w:r>
        <w:t xml:space="preserve">The other piece, it's on </w:t>
      </w:r>
      <w:r>
        <w:rPr>
          <w:color w:val="808080"/>
        </w:rPr>
        <w:t xml:space="preserve">[00:06:00]</w:t>
      </w:r>
      <w:r>
        <w:t xml:space="preserve"> labor shortage. We're the number one provider of first jobs to new Canadians, but also to youth as well across the country. And so for us, labor shortage is one of the issue. We're trying to see if, okay, so we have Canadians that are here. We have also people who live in Canada but are not necessarily Canadians yet. If there are issues that we understand in terms of housing, et cetera, uh, perhaps we can try to see what can be done with the resources and the people that are already in Canada.</w:t>
      </w:r>
    </w:p>
    <w:p>
      <w:pPr>
        <w:pStyle w:val="script"/>
      </w:pPr>
      <w:r>
        <w:t xml:space="preserve">We're asking government to find ways to bring these people who may not be in, the legal economy or may not have a job right now. Help them navigate their way. To our industry and help them perhaps get the training necessary to work in our industry. So the big ask we've had for the Canadian government, at least for the short term, is to look at a matching and training program for these people to bring them into our industry.</w:t>
      </w:r>
    </w:p>
    <w:p>
      <w:pPr>
        <w:pStyle w:val="script"/>
      </w:pPr>
      <w:r>
        <w:t xml:space="preserve">In the longer term, we know we're gonna need about 200,000 more workers between now and 2030. It won't grow organically. We won't get to that number without changes to </w:t>
      </w:r>
      <w:r>
        <w:rPr>
          <w:color w:val="808080"/>
        </w:rPr>
        <w:t xml:space="preserve">[00:07:00]</w:t>
      </w:r>
      <w:r>
        <w:t xml:space="preserve"> immigration. Now we're being told by the federal government that they want to reduce the use of temporary foreign workers, which we're more than fine with. We wanna hire people and key them in our communities. </w:t>
      </w:r>
    </w:p>
    <w:p>
      <w:pPr>
        <w:pStyle w:val="script"/>
      </w:pPr>
      <w:r>
        <w:t xml:space="preserve">In the meantime, we need to find a solution and perhaps stream so that we can make sure that we get the people needed in our industry, especially rural, remote, and touristic areas. Because summers coming soon. There's load of patios that are gonna be opening in a couple of weeks, hopefully.</w:t>
      </w:r>
    </w:p>
    <w:p>
      <w:pPr>
        <w:pStyle w:val="script"/>
      </w:pPr>
      <w:r>
        <w:t xml:space="preserve">We need the workers so that people can enjoy Canada, especially in the context where more and more Canadians are thinking about not going to the States this year, but staying in Canada. Now is the time to make sure that we have the resources and the people at the right place to give a good experience to all the customers and tourists coming to Canada.</w:t>
      </w:r>
    </w:p>
    <w:p>
      <w:pPr>
        <w:pStyle w:val="script"/>
      </w:pPr>
      <w:r>
        <w:rPr>
          <w:b w:val="true"/>
          <w:bCs w:val="true"/>
          <w:color w:val="72B372"/>
        </w:rPr>
        <w:t xml:space="preserve">Allan:</w:t>
      </w:r>
      <w:r>
        <w:t xml:space="preserve"> Now you mentioned the elephant in the room, and that's of course the constant tariff threats from the US that's happening right now. Have you guys looked at what the potential impact to restaurateurs is gonna be, especially to your smaller members? </w:t>
      </w:r>
    </w:p>
    <w:p>
      <w:pPr>
        <w:pStyle w:val="script"/>
      </w:pPr>
      <w:r>
        <w:rPr>
          <w:b w:val="true"/>
          <w:bCs w:val="true"/>
          <w:color w:val="6600CC"/>
        </w:rPr>
        <w:t xml:space="preserve">Max:</w:t>
      </w:r>
      <w:r>
        <w:t xml:space="preserve"> So it's hard to put a definitive number on it because there are so many different business models, but clearly there's gonna be a big </w:t>
      </w:r>
      <w:r>
        <w:rPr>
          <w:color w:val="808080"/>
        </w:rPr>
        <w:t xml:space="preserve">[00:08:00]</w:t>
      </w:r>
      <w:r>
        <w:t xml:space="preserve"> impact. It's the tariffs themselves, but also the retaliatory tariffs. And we want to be like elbows up, we're out there with Canadians in terms of making sure that we get to where we need to get. That said, there are certain tariffs that are being proposed by the Canadian government that for us, are problematic. </w:t>
      </w:r>
    </w:p>
    <w:p>
      <w:pPr>
        <w:pStyle w:val="script"/>
      </w:pPr>
      <w:r>
        <w:t xml:space="preserve">The number one I would say would be lettuce. We don't have the production within Canada to produce enough lettuce for all the restaurants and all the customers. There are no alternatives that are scalable enough for us to get to that in the short term. So it means that we will still have to buy lettuce from the US.</w:t>
      </w:r>
    </w:p>
    <w:p>
      <w:pPr>
        <w:pStyle w:val="script"/>
      </w:pPr>
      <w:r>
        <w:t xml:space="preserve">For us, if it's not gonna have an impact in the US but it will hurt Canadian consumers then, so perhaps we can drop that tariff code, remove it from the retaliatory tariffs, and focus on things that really do have an impact on the USA. That's the kind of work that we're trying to achieve. And so the impact, and if you increase it by 25% as mentioned earlier, you just gonna take it on your profit margins. We just don't have that room right now to do it. So that would mean an increase in cost.</w:t>
      </w:r>
    </w:p>
    <w:p>
      <w:pPr>
        <w:pStyle w:val="script"/>
      </w:pPr>
      <w:r>
        <w:t xml:space="preserve">The other impact that is not </w:t>
      </w:r>
      <w:r>
        <w:rPr>
          <w:color w:val="808080"/>
        </w:rPr>
        <w:t xml:space="preserve">[00:09:00]</w:t>
      </w:r>
      <w:r>
        <w:t xml:space="preserve"> direct in, in a sense that it's not the price of food that's going up. It's the confidence of consumers. I mean, if you see that everything is getting more expensive, perhaps you wanna try to reduce spending here and there. And what we see time after time, whenever there's a recession or there's an economic downturn, the first thing that people cut is going out to restaurant. So we're, we're gonna be heavily impacted. </w:t>
      </w:r>
    </w:p>
    <w:p>
      <w:pPr>
        <w:pStyle w:val="script"/>
      </w:pPr>
      <w:r>
        <w:t xml:space="preserve">So hopefully it doesn't happen. If it does happen, let's make sure that we focus on things that are impactful in the US and the least harmful to Canadians. So that's our strategy. Walking in. </w:t>
      </w:r>
    </w:p>
    <w:p>
      <w:pPr>
        <w:pStyle w:val="script"/>
      </w:pPr>
      <w:r>
        <w:rPr>
          <w:b w:val="true"/>
          <w:bCs w:val="true"/>
          <w:color w:val="72B372"/>
        </w:rPr>
        <w:t xml:space="preserve">Allan:</w:t>
      </w:r>
      <w:r>
        <w:t xml:space="preserve"> Now, last month I interviewed Gary Sands from the Canadian Federation of Independent Grocers, and he mentioned their membership is already sourcing from other places outside the US. You know, stuff that they might normally get from California. Now they're looking at South America as a potential source for grapes and maybe oranges and stuff like that. Is that something you and your membership are also looking at? </w:t>
      </w:r>
    </w:p>
    <w:p>
      <w:pPr>
        <w:pStyle w:val="script"/>
      </w:pPr>
      <w:r>
        <w:rPr>
          <w:b w:val="true"/>
          <w:bCs w:val="true"/>
          <w:color w:val="6600CC"/>
        </w:rPr>
        <w:t xml:space="preserve">Max:</w:t>
      </w:r>
      <w:r>
        <w:t xml:space="preserve"> Yes. And when you think of it, especially for the smaller restaurant, the mom and pop shops, for instance. I think that the first thing we tell them to do is speak </w:t>
      </w:r>
      <w:r>
        <w:rPr>
          <w:color w:val="808080"/>
        </w:rPr>
        <w:t xml:space="preserve">[00:10:00]</w:t>
      </w:r>
      <w:r>
        <w:t xml:space="preserve"> with your supplier. At the end of the day, they're the ones usually trying to buy in bulk or get good deals and perhaps think of new trade routes. If you can't make it in Canada, perhaps you can think of other countries, other allies that are more loyal to us for now to see if they can produce a any goods for us. So we do look at it. There's been a big effort that it's been discussed anecdotally with a lot of our members in what are the alternatives. So we're trying to mitigate it as much as possible, and it's not just in the short term. I think we need to tell people that, that we have right now the tariffs threat, but then after that we have the U-S-M-C-A renegotiation that's coming, which means there could be some more turbulence or uncertainty at that level.</w:t>
      </w:r>
    </w:p>
    <w:p>
      <w:pPr>
        <w:pStyle w:val="script"/>
      </w:pPr>
      <w:r>
        <w:t xml:space="preserve">And the current administration is still in place for four years, so who knows what's gonna happen. So whatever happens in the next four year, the best thing we can do. Is think of alternatives and find ways to go about and diversify where we get our produce in Canada. </w:t>
      </w:r>
    </w:p>
    <w:p>
      <w:pPr>
        <w:pStyle w:val="script"/>
      </w:pPr>
      <w:r>
        <w:rPr>
          <w:b w:val="true"/>
          <w:bCs w:val="true"/>
          <w:color w:val="72B372"/>
        </w:rPr>
        <w:t xml:space="preserve">Allan:</w:t>
      </w:r>
      <w:r>
        <w:t xml:space="preserve"> I mean we've been talking about trade barriers between our country and the US but there's also </w:t>
      </w:r>
      <w:r>
        <w:rPr>
          <w:color w:val="808080"/>
        </w:rPr>
        <w:t xml:space="preserve">[00:11:00]</w:t>
      </w:r>
      <w:r>
        <w:t xml:space="preserve"> the in interprovincial trade barriers that are posing, you know, some challenges.</w:t>
      </w:r>
    </w:p>
    <w:p>
      <w:pPr>
        <w:pStyle w:val="script"/>
      </w:pPr>
      <w:r>
        <w:t xml:space="preserve">I was just in Regina last week and I visited with the owner of Tumbler's Pizza and 'cause he wholesales his pizza, he can't send that outside of Saskatchewan, which is too bad 'cause the pizza is amazing and I would've loved to be able to buy it here in Ontario. So I know that there's pressure to reduce the inter provincial trade barriers. Do you see any progress yet? </w:t>
      </w:r>
    </w:p>
    <w:p>
      <w:pPr>
        <w:pStyle w:val="script"/>
      </w:pPr>
      <w:r>
        <w:rPr>
          <w:b w:val="true"/>
          <w:bCs w:val="true"/>
          <w:color w:val="6600CC"/>
        </w:rPr>
        <w:t xml:space="preserve">Max:</w:t>
      </w:r>
      <w:r>
        <w:t xml:space="preserve"> So it's a good sign to, to see the Canadian government removing half of their exceptions to the trade barriers. That is a good sign, but it's not a done deal, right? There's a lot of work that needs to happen and to make sure that different provinces recognize what other provinces have in terms of regulations and standards.</w:t>
      </w:r>
    </w:p>
    <w:p>
      <w:pPr>
        <w:pStyle w:val="script"/>
      </w:pPr>
      <w:r>
        <w:t xml:space="preserve">And for us it's really important to keep our eyes on this for a couple of reasons. We have momentum now and people seem to be aligned, but. As you know, a couple of weeks in politics is an eternity. Things can change very quickly and for us it's a major issue. You were providing an example of someone that exports between different provinces, but if you think of a, at a more </w:t>
      </w:r>
      <w:r>
        <w:rPr>
          <w:color w:val="808080"/>
        </w:rPr>
        <w:t xml:space="preserve">[00:12:00]</w:t>
      </w:r>
      <w:r>
        <w:t xml:space="preserve"> small restaurant, you have to look at it from the lens, pretty much of a consumer.</w:t>
      </w:r>
    </w:p>
    <w:p>
      <w:pPr>
        <w:pStyle w:val="script"/>
      </w:pPr>
      <w:r>
        <w:t xml:space="preserve">So that means that whenever there are more barriers when it comes to transportation, right? Yes, the transportation business will pay for it, but. At the end of the day, it's gonna be the consumer that's gonna bear the price of it. It's the same thing when it comes to standards on health and food regulations.</w:t>
      </w:r>
    </w:p>
    <w:p>
      <w:pPr>
        <w:pStyle w:val="script"/>
      </w:pPr>
      <w:r>
        <w:t xml:space="preserve">I mean, in Canada, I think in general I can say that I am quite confident I could eat in any province and still feel very safe about the food I'm eating.</w:t>
      </w:r>
    </w:p>
    <w:p>
      <w:pPr>
        <w:pStyle w:val="script"/>
      </w:pPr>
      <w:r>
        <w:rPr>
          <w:b w:val="true"/>
          <w:bCs w:val="true"/>
          <w:color w:val="72B372"/>
        </w:rPr>
        <w:t xml:space="preserve">Allan:</w:t>
      </w:r>
      <w:r>
        <w:t xml:space="preserve"> Sure. </w:t>
      </w:r>
    </w:p>
    <w:p>
      <w:pPr>
        <w:pStyle w:val="script"/>
      </w:pPr>
      <w:r>
        <w:rPr>
          <w:b w:val="true"/>
          <w:bCs w:val="true"/>
          <w:color w:val="6600CC"/>
        </w:rPr>
        <w:t xml:space="preserve">Max:</w:t>
      </w:r>
      <w:r>
        <w:t xml:space="preserve"> So perhaps some more alignment would be quite helpful to reduce these trade barriers. 'cause otherwise we're just paying the cost for something that has no real value added to the customer. So I think that's really the way we look at it. And so for us. We're keeping our eye on the ball on this, first of all, on what the federal government is doing and taking the lead on this. But each and every province has their own, regulation that they should be removing as much as possible. </w:t>
      </w:r>
    </w:p>
    <w:p>
      <w:pPr>
        <w:pStyle w:val="script"/>
      </w:pPr>
      <w:r>
        <w:rPr>
          <w:b w:val="true"/>
          <w:bCs w:val="true"/>
          <w:color w:val="72B372"/>
        </w:rPr>
        <w:t xml:space="preserve">Allan:</w:t>
      </w:r>
      <w:r>
        <w:t xml:space="preserve"> Hmm. Now, uh, let's shift gears a bit away from tariff talks Coming up in May in the province of Quebec, bill 72 is gonna come into </w:t>
      </w:r>
      <w:r>
        <w:rPr>
          <w:color w:val="808080"/>
        </w:rPr>
        <w:t xml:space="preserve">[00:13:00]</w:t>
      </w:r>
      <w:r>
        <w:t xml:space="preserve"> effect. Can you talk a little bit about what that means for Quebec based restaurants? </w:t>
      </w:r>
    </w:p>
    <w:p>
      <w:pPr>
        <w:pStyle w:val="script"/>
      </w:pPr>
      <w:r>
        <w:rPr>
          <w:b w:val="true"/>
          <w:bCs w:val="true"/>
          <w:color w:val="6600CC"/>
        </w:rPr>
        <w:t xml:space="preserve">Max:</w:t>
      </w:r>
      <w:r>
        <w:t xml:space="preserve"> The way the government drafted Bill 72, it was really what we call an omnibus bill, where you have a lot of different topics all glued together and we glued everything together. It was irritants to Quebecers to the customers. What can you do to make life of Quebecers more enjoyable? So one of the issue that was targeted in there is tips and how much you should be charging or proposing even on the terminal. </w:t>
      </w:r>
    </w:p>
    <w:p>
      <w:pPr>
        <w:pStyle w:val="script"/>
      </w:pPr>
      <w:r>
        <w:t xml:space="preserve">So our reaction was we need to have a standard. The the last thing we want is a patchwork between different provinces, et cetera, on what you should be putting on these terminals.</w:t>
      </w:r>
    </w:p>
    <w:p>
      <w:pPr>
        <w:pStyle w:val="script"/>
      </w:pPr>
      <w:r>
        <w:t xml:space="preserve">So for us, we don't go and advocate for specific numbers in terms of 10%, 15%, 18%. What's really important for us was that it would be calculated before taxes and just that it's standardized everywhere. I think that just removes a question a customer might have in their mind. And you know, if the customer is happy, then it means that you're gonna be making good business with these people.</w:t>
      </w:r>
    </w:p>
    <w:p>
      <w:pPr>
        <w:pStyle w:val="script"/>
      </w:pPr>
      <w:r>
        <w:rPr>
          <w:b w:val="true"/>
          <w:bCs w:val="true"/>
          <w:color w:val="72B372"/>
        </w:rPr>
        <w:t xml:space="preserve">Allan:</w:t>
      </w:r>
      <w:r>
        <w:t xml:space="preserve"> Yeah. </w:t>
      </w:r>
    </w:p>
    <w:p>
      <w:pPr>
        <w:pStyle w:val="script"/>
      </w:pPr>
      <w:r>
        <w:rPr>
          <w:b w:val="true"/>
          <w:bCs w:val="true"/>
          <w:color w:val="6600CC"/>
        </w:rPr>
        <w:t xml:space="preserve">Max:</w:t>
      </w:r>
      <w:r>
        <w:t xml:space="preserve"> So that is important to us. And then </w:t>
      </w:r>
      <w:r>
        <w:rPr>
          <w:color w:val="808080"/>
        </w:rPr>
        <w:t xml:space="preserve">[00:14:00]</w:t>
      </w:r>
      <w:r>
        <w:t xml:space="preserve"> the second part is the transparency of it as well. It goes back to if you feel like you're forced to be a big tip to someone. 'cause it prompts you with 25% to begin with. It's not a good experience for a customer as well. So if you have that transparency of this, it is before taxes, this is the amount, and then you get the option just as, because the other ones of what amount you wanna put without a little, you know, logo of like a happy face. When you give 30% and a sad face, you can only give 15%. That that's a better experience for customers and I think we all win when we do this. </w:t>
      </w:r>
    </w:p>
    <w:p>
      <w:pPr>
        <w:pStyle w:val="script"/>
      </w:pPr>
      <w:r>
        <w:t xml:space="preserve">And so once that is done in Quebec, our point is really let's try as an industry to set the bar in terms of transparency and standardize. That would be all calculated before taxes. So that might help not having to put regulations in place. 'cause it's always better if we don't have to put specific regulations At the same time, make sure that we do treat customer with respect.</w:t>
      </w:r>
    </w:p>
    <w:p>
      <w:pPr>
        <w:pStyle w:val="script"/>
      </w:pPr>
      <w:r>
        <w:rPr>
          <w:b w:val="true"/>
          <w:bCs w:val="true"/>
          <w:color w:val="72B372"/>
        </w:rPr>
        <w:t xml:space="preserve">Allan:</w:t>
      </w:r>
      <w:r>
        <w:t xml:space="preserve"> Well put it sounds like this is very much like a consumer protection act. </w:t>
      </w:r>
    </w:p>
    <w:p>
      <w:pPr>
        <w:pStyle w:val="script"/>
      </w:pPr>
      <w:r>
        <w:rPr>
          <w:b w:val="true"/>
          <w:bCs w:val="true"/>
          <w:color w:val="6600CC"/>
        </w:rPr>
        <w:t xml:space="preserve">Max:</w:t>
      </w:r>
      <w:r>
        <w:t xml:space="preserve"> It is. And it's a customer protection. And it's customer </w:t>
      </w:r>
      <w:r>
        <w:rPr>
          <w:color w:val="808080"/>
        </w:rPr>
        <w:t xml:space="preserve">[00:15:00]</w:t>
      </w:r>
      <w:r>
        <w:t xml:space="preserve"> experience as well. Yeah, that makes sense. And one thing we didn't see in Quebec, 72. Whether, so the frustration from a lot of customers, what we've seen is not necessarily, uh, targeted at restaurants, but other industries that are starting more and more to, uh, ask for tips or prompt for tips in places where you're not used to seeking it.</w:t>
      </w:r>
    </w:p>
    <w:p>
      <w:pPr>
        <w:pStyle w:val="script"/>
      </w:pPr>
      <w:r>
        <w:t xml:space="preserve">So there's a lot of frustration about not only the levels of it. Where you should be giving tips. So that's something we, we didn't see in the Quebec bill that perhaps they could revisit eventually and uh, make sure that it's targeted to industries where tip makes sense. </w:t>
      </w:r>
    </w:p>
    <w:p>
      <w:pPr>
        <w:pStyle w:val="script"/>
      </w:pPr>
      <w:r>
        <w:rPr>
          <w:b w:val="true"/>
          <w:bCs w:val="true"/>
          <w:color w:val="72B372"/>
        </w:rPr>
        <w:t xml:space="preserve">Allan:</w:t>
      </w:r>
      <w:r>
        <w:t xml:space="preserve"> It certainly does feel like it's getting a little outta hand with the kinds of businesses that are asking for gratuity. Alright, well Max, thank you so much for the time you've given me today. Quick question. If anyone wanted to learn more about Restaurants Canada and what you do for your membership, or if somebody's looking to join Restaurants Canada, where would they go? </w:t>
      </w:r>
    </w:p>
    <w:p>
      <w:pPr>
        <w:pStyle w:val="script"/>
      </w:pPr>
      <w:r>
        <w:rPr>
          <w:b w:val="true"/>
          <w:bCs w:val="true"/>
          <w:color w:val="6600CC"/>
        </w:rPr>
        <w:t xml:space="preserve">Max:</w:t>
      </w:r>
      <w:r>
        <w:t xml:space="preserve"> The best places on our website, restaurantscanada.org. Once you're there, you'll have all our contact information. Please, come in and speak with us. We'd like to learn and understand what is your situation, how can we be helpful as </w:t>
      </w:r>
      <w:r>
        <w:rPr>
          <w:color w:val="808080"/>
        </w:rPr>
        <w:t xml:space="preserve">[00:16:00]</w:t>
      </w:r>
      <w:r>
        <w:t xml:space="preserve"> an association. So don't shy away, come and see us.</w:t>
      </w:r>
    </w:p>
    <w:p>
      <w:pPr>
        <w:pStyle w:val="script"/>
      </w:pPr>
      <w:r>
        <w:rPr>
          <w:b w:val="true"/>
          <w:bCs w:val="true"/>
          <w:color w:val="72B372"/>
        </w:rPr>
        <w:t xml:space="preserve">Allan:</w:t>
      </w:r>
      <w:r>
        <w:t xml:space="preserve"> Amazing. Thank you so much for your time today, Max. </w:t>
      </w:r>
    </w:p>
    <w:p>
      <w:pPr>
        <w:pStyle w:val="script"/>
      </w:pPr>
      <w:r>
        <w:rPr>
          <w:b w:val="true"/>
          <w:bCs w:val="true"/>
          <w:color w:val="6600CC"/>
        </w:rPr>
        <w:t xml:space="preserve">Max:</w:t>
      </w:r>
      <w:r>
        <w:t xml:space="preserve"> Thanks, sir. Have a good one.</w:t>
      </w:r>
    </w:p>
    <w:p>
      <w:pPr>
        <w:pStyle w:val="script"/>
      </w:pPr>
      <w:r>
        <w:rPr>
          <w:b w:val="true"/>
          <w:bCs w:val="true"/>
          <w:color w:val="583E31"/>
        </w:rPr>
        <w:t xml:space="preserve">AD:</w:t>
      </w:r>
      <w:r>
        <w:t xml:space="preserve"> I am back on the road, and this season I'm headed to the heart of the prairies, known as Queen City, Regina, Saskatchewan.</w:t>
      </w:r>
    </w:p>
    <w:p>
      <w:pPr>
        <w:pStyle w:val="script"/>
      </w:pPr>
      <w:r>
        <w:t xml:space="preserve">In every corner of Canada, small businesses are facing challenges, adapting and thriving. And in Regina, the entrepreneurial spirit is alive and kicking.</w:t>
      </w:r>
    </w:p>
    <w:p>
      <w:pPr>
        <w:pStyle w:val="script"/>
      </w:pPr>
      <w:r>
        <w:t xml:space="preserve">Join me for an all new season of 'Yes, We Are Open', where we celebrate resilience, innovation, and the stories behind the businesses that keep Canada moving.</w:t>
      </w:r>
    </w:p>
    <w:p>
      <w:pPr>
        <w:pStyle w:val="script"/>
      </w:pPr>
      <w:r>
        <w:t xml:space="preserve">Oh and Regina Style Pizza. We'll get to that later. </w:t>
      </w:r>
    </w:p>
    <w:p>
      <w:pPr>
        <w:pStyle w:val="script"/>
      </w:pPr>
      <w:r>
        <w:rPr>
          <w:b w:val="true"/>
          <w:bCs w:val="true"/>
          <w:color w:val="72B372"/>
        </w:rPr>
        <w:t xml:space="preserve">Allan:</w:t>
      </w:r>
      <w:r>
        <w:t xml:space="preserve"> Joining me today is Bruce MacLellan. He's the founder and chair of Proof Strategies. Bruce, thank you so much for joining me today!</w:t>
      </w:r>
    </w:p>
    <w:p>
      <w:pPr>
        <w:pStyle w:val="script"/>
      </w:pPr>
      <w:r>
        <w:rPr>
          <w:b w:val="true"/>
          <w:bCs w:val="true"/>
          <w:color w:val="DE4A1D"/>
        </w:rPr>
        <w:t xml:space="preserve">Bruce:</w:t>
      </w:r>
      <w:r>
        <w:t xml:space="preserve"> Thank you. It's a pleasure to be here, and I always enjoy talking about trust. </w:t>
      </w:r>
    </w:p>
    <w:p>
      <w:pPr>
        <w:pStyle w:val="script"/>
      </w:pPr>
      <w:r>
        <w:rPr>
          <w:b w:val="true"/>
          <w:bCs w:val="true"/>
          <w:color w:val="72B372"/>
        </w:rPr>
        <w:t xml:space="preserve">Allan:</w:t>
      </w:r>
      <w:r>
        <w:t xml:space="preserve"> Let's start with Proof Strategies. What is it that Proof does?</w:t>
      </w:r>
    </w:p>
    <w:p>
      <w:pPr>
        <w:pStyle w:val="script"/>
      </w:pPr>
      <w:r>
        <w:rPr>
          <w:b w:val="true"/>
          <w:bCs w:val="true"/>
          <w:color w:val="DE4A1D"/>
        </w:rPr>
        <w:t xml:space="preserve">Bruce:</w:t>
      </w:r>
      <w:r>
        <w:t xml:space="preserve"> So, Proof Strategies is </w:t>
      </w:r>
      <w:r>
        <w:rPr>
          <w:color w:val="808080"/>
        </w:rPr>
        <w:t xml:space="preserve">[00:17:00]</w:t>
      </w:r>
      <w:r>
        <w:t xml:space="preserve"> a Canadian owned and founded communications consulting company. So we help our clients to connect with audiences. We use all forms of modern communications to do that, whether it be digital communications, employee relations, media communications, all the types of ways that you would reach an audience. We assist our clients to do that. </w:t>
      </w:r>
    </w:p>
    <w:p>
      <w:pPr>
        <w:pStyle w:val="script"/>
      </w:pPr>
      <w:r>
        <w:rPr>
          <w:b w:val="true"/>
          <w:bCs w:val="true"/>
          <w:color w:val="72B372"/>
        </w:rPr>
        <w:t xml:space="preserve">Allan:</w:t>
      </w:r>
      <w:r>
        <w:t xml:space="preserve"> Now, the reason I have you on this month is because, Proof shares an annual CanTrust Index, and this year it marks a full decade. So you've been doing this now for 10 years of measuring trust in Canada. That's an interesting thing to measure. Can you tell us a little bit about the, the index and why you started it?</w:t>
      </w:r>
    </w:p>
    <w:p>
      <w:pPr>
        <w:pStyle w:val="script"/>
      </w:pPr>
      <w:r>
        <w:rPr>
          <w:b w:val="true"/>
          <w:bCs w:val="true"/>
          <w:color w:val="DE4A1D"/>
        </w:rPr>
        <w:t xml:space="preserve">Bruce:</w:t>
      </w:r>
      <w:r>
        <w:t xml:space="preserve"> I'd love to. So we launched the CanTrust Index 10 years ago because we saw a need for a better understanding of how trust is working in Canada. You know, everyone talks about trust. Nobody would ever say they don't care about trust. Most people would say they aspire to be trusted and trustworthy.</w:t>
      </w:r>
    </w:p>
    <w:p>
      <w:pPr>
        <w:pStyle w:val="script"/>
      </w:pPr>
      <w:r>
        <w:t xml:space="preserve">However, beyond those words, not a lot of people take the time to really understand how trust works, and how they might </w:t>
      </w:r>
      <w:r>
        <w:rPr>
          <w:color w:val="808080"/>
        </w:rPr>
        <w:t xml:space="preserve">[00:18:00]</w:t>
      </w:r>
      <w:r>
        <w:t xml:space="preserve"> have a game plan for building trust in their organization or in their own personal, life. Trust is very contextual. It varies from country to country. Every country has its own different history, its own values, its own institutions, and therefore you can't really import a trust study from one country and apply it to another country, and we saw a gap that there was no real trust research being done in Canada about Canadians. So we launched our study 10 years ago. </w:t>
      </w:r>
    </w:p>
    <w:p>
      <w:pPr>
        <w:pStyle w:val="script"/>
      </w:pPr>
      <w:r>
        <w:rPr>
          <w:b w:val="true"/>
          <w:bCs w:val="true"/>
          <w:color w:val="72B372"/>
        </w:rPr>
        <w:t xml:space="preserve">Allan:</w:t>
      </w:r>
      <w:r>
        <w:t xml:space="preserve"> Now I don't want to get too deep into the weeds in the methodology of a study, but how do you measure trust?</w:t>
      </w:r>
    </w:p>
    <w:p>
      <w:pPr>
        <w:pStyle w:val="script"/>
      </w:pPr>
      <w:r>
        <w:rPr>
          <w:b w:val="true"/>
          <w:bCs w:val="true"/>
          <w:color w:val="DE4A1D"/>
        </w:rPr>
        <w:t xml:space="preserve">Bruce:</w:t>
      </w:r>
      <w:r>
        <w:t xml:space="preserve"> So the way we approach it is we do a survey of 1500 Canadians each year and we use a seven point scale to ask them to assess how they trust different institutions, different sources of information leaders, the gamut of sources in places where they might get information in Canada. And over the 10 years we've been able to track how trust levels have either gone up or gone down or changed.</w:t>
      </w:r>
    </w:p>
    <w:p>
      <w:pPr>
        <w:pStyle w:val="script"/>
      </w:pPr>
      <w:r>
        <w:t xml:space="preserve">We </w:t>
      </w:r>
      <w:r>
        <w:rPr>
          <w:color w:val="808080"/>
        </w:rPr>
        <w:t xml:space="preserve">[00:19:00]</w:t>
      </w:r>
      <w:r>
        <w:t xml:space="preserve"> also probe Canadians on what are their drivers of trust, so we can look at ways that say businesses or governments or politicians or other leaders can try to build better trust. </w:t>
      </w:r>
    </w:p>
    <w:p>
      <w:pPr>
        <w:pStyle w:val="script"/>
      </w:pPr>
      <w:r>
        <w:t xml:space="preserve">There's a huge body of academic research into trust. What we've been doing is putting together public opinion. With that academic research to provide toolkits and suggestions for how people can consider having a trust plan. </w:t>
      </w:r>
    </w:p>
    <w:p>
      <w:pPr>
        <w:pStyle w:val="script"/>
      </w:pPr>
      <w:r>
        <w:t xml:space="preserve">What</w:t>
      </w:r>
      <w:r>
        <w:t xml:space="preserve"> I think is a great way to describe it is, Alan, trust is like a battery. Are you charging it up or are you wearing it down? And we'd like to see more organizations with a conscious plan for how they can be charging up their trust battery.</w:t>
      </w:r>
    </w:p>
    <w:p>
      <w:pPr>
        <w:pStyle w:val="script"/>
      </w:pPr>
      <w:r>
        <w:rPr>
          <w:b w:val="true"/>
          <w:bCs w:val="true"/>
          <w:color w:val="72B372"/>
        </w:rPr>
        <w:t xml:space="preserve">Allan:</w:t>
      </w:r>
      <w:r>
        <w:t xml:space="preserve"> That's a metaphor that's very familiar to me. 'cause I believe my director uses that exact metaphor when it comes to trust in our organization. Now you've been doing this for 10 years, that's a good sample size. What have you learned in the last decade? </w:t>
      </w:r>
    </w:p>
    <w:p>
      <w:pPr>
        <w:pStyle w:val="script"/>
      </w:pPr>
      <w:r>
        <w:rPr>
          <w:b w:val="true"/>
          <w:bCs w:val="true"/>
          <w:color w:val="DE4A1D"/>
        </w:rPr>
        <w:t xml:space="preserve">Bruce:</w:t>
      </w:r>
      <w:r>
        <w:t xml:space="preserve"> We've learned a number of things. And of course, who imagined when we started, what a decade it would be, right? We had Trump 1.0, now we're living with Trump 2.0. We </w:t>
      </w:r>
      <w:r>
        <w:rPr>
          <w:color w:val="808080"/>
        </w:rPr>
        <w:t xml:space="preserve">[00:20:00]</w:t>
      </w:r>
      <w:r>
        <w:t xml:space="preserve"> had a pandemic that lasted several years. We've had, the Truth and Reconciliation Commission in Canada with a whole new look at how our society interacts with our indigenous communities.</w:t>
      </w:r>
    </w:p>
    <w:p>
      <w:pPr>
        <w:pStyle w:val="script"/>
      </w:pPr>
      <w:r>
        <w:t xml:space="preserve">There's just been so many things that have happened in these 10 years that have put strains on trust. The rise of social media and how information is received by people. There's just been, you know, incredibly transformative changes to how information is shared or understood, and events that have affected trust.</w:t>
      </w:r>
    </w:p>
    <w:p>
      <w:pPr>
        <w:pStyle w:val="script"/>
      </w:pPr>
      <w:r>
        <w:t xml:space="preserve">So I'd like to think we were quite timely in deciding to start tracking trust. </w:t>
      </w:r>
    </w:p>
    <w:p>
      <w:pPr>
        <w:pStyle w:val="script"/>
      </w:pPr>
      <w:r>
        <w:t xml:space="preserve">What we found is a very sad decline of trust in politicians. Politicians in general now are only at 17% trust in Canada. It's shocking, it's appalling and really no other profession would ever accept that. So my challenge to politicians is that they shouldn't accept it either, and we need a whole fresh look at how politicians conduct themselves in Canada and aim to build trust in themselves and </w:t>
      </w:r>
      <w:r>
        <w:rPr>
          <w:color w:val="808080"/>
        </w:rPr>
        <w:t xml:space="preserve">[00:21:00]</w:t>
      </w:r>
      <w:r>
        <w:t xml:space="preserve"> in their group as a whole.</w:t>
      </w:r>
    </w:p>
    <w:p>
      <w:pPr>
        <w:pStyle w:val="script"/>
      </w:pPr>
      <w:r>
        <w:t xml:space="preserve">On the other hand, and you know, this was very timely with the pandemic trust in the medical profession. Trust in scientists is very high in Canada. Canadians look to people who operate in a fact-based environment, based on scientific study as sources of trust. So our most trusted sources in Canada are the medical profession and scientists. </w:t>
      </w:r>
    </w:p>
    <w:p>
      <w:pPr>
        <w:pStyle w:val="script"/>
      </w:pPr>
      <w:r>
        <w:rPr>
          <w:b w:val="true"/>
          <w:bCs w:val="true"/>
          <w:color w:val="72B372"/>
        </w:rPr>
        <w:t xml:space="preserve">Allan:</w:t>
      </w:r>
      <w:r>
        <w:t xml:space="preserve"> Well, that's reassuring, especially given what's going on in the states right now. We'll get to how maybe we can build that trust in a bit. But first of all, like, you know, our listeners are entrepreneurs and small business owners. Maybe talk about what the key elements for trust are and why this is something that, you know, a business should be mindful of. </w:t>
      </w:r>
    </w:p>
    <w:p>
      <w:pPr>
        <w:pStyle w:val="script"/>
      </w:pPr>
      <w:r>
        <w:rPr>
          <w:b w:val="true"/>
          <w:bCs w:val="true"/>
          <w:color w:val="DE4A1D"/>
        </w:rPr>
        <w:t xml:space="preserve">Bruce:</w:t>
      </w:r>
      <w:r>
        <w:t xml:space="preserve"> Yeah, great question. And you know, I'm here today as a person who studies trust and does an annual study of trust, but I'm also here as an entrepreneur and a person who started actually several businesses including proof strategies, but others as well.</w:t>
      </w:r>
    </w:p>
    <w:p>
      <w:pPr>
        <w:pStyle w:val="script"/>
      </w:pPr>
      <w:r>
        <w:t xml:space="preserve">So, you know, every business is stronger and more </w:t>
      </w:r>
      <w:r>
        <w:rPr>
          <w:color w:val="808080"/>
        </w:rPr>
        <w:t xml:space="preserve">[00:22:00]</w:t>
      </w:r>
      <w:r>
        <w:t xml:space="preserve"> successful with trust and, you know, that starts with your employees. We always say to people that trust is built from the inside out. So. For me in launching my company, I wanted to make sure that my team members, my colleagues, my employees, trusted what we were doing, believed in what we were doing, understood the values that we stood for as a consulting company, and all wanted to work together to be successful.</w:t>
      </w:r>
    </w:p>
    <w:p>
      <w:pPr>
        <w:pStyle w:val="script"/>
      </w:pPr>
      <w:r>
        <w:t xml:space="preserve">Second, understand and communicate your values. We know that values are the underpinning of trust. People wanna understand who you are and what you stand for, what are your values? And then they can see how those values guide your decisions and how you operate, how you bring products to market, or how you can work with them as customers.</w:t>
      </w:r>
    </w:p>
    <w:p>
      <w:pPr>
        <w:pStyle w:val="script"/>
      </w:pPr>
      <w:r>
        <w:t xml:space="preserve">And then thirdly, walk the talk.</w:t>
      </w:r>
    </w:p>
    <w:p>
      <w:pPr>
        <w:pStyle w:val="script"/>
      </w:pPr>
      <w:r>
        <w:rPr>
          <w:b w:val="true"/>
          <w:bCs w:val="true"/>
          <w:color w:val="72B372"/>
        </w:rPr>
        <w:t xml:space="preserve">Allan:</w:t>
      </w:r>
      <w:r>
        <w:t xml:space="preserve"> Right.</w:t>
      </w:r>
    </w:p>
    <w:p>
      <w:pPr>
        <w:pStyle w:val="script"/>
      </w:pPr>
      <w:r>
        <w:rPr>
          <w:b w:val="true"/>
          <w:bCs w:val="true"/>
          <w:color w:val="DE4A1D"/>
        </w:rPr>
        <w:t xml:space="preserve">Bruce:</w:t>
      </w:r>
      <w:r>
        <w:t xml:space="preserve"> You have to do what you say you're going to do. Do it on time or do it early, but it's so important to live up to your own words. Again, with your employees, but also with your external </w:t>
      </w:r>
      <w:r>
        <w:rPr>
          <w:color w:val="808080"/>
        </w:rPr>
        <w:t xml:space="preserve">[00:23:00]</w:t>
      </w:r>
      <w:r>
        <w:t xml:space="preserve"> audiences, your customers, your partners, anybody that you're working with to deliver your business.</w:t>
      </w:r>
    </w:p>
    <w:p>
      <w:pPr>
        <w:pStyle w:val="script"/>
      </w:pPr>
      <w:r>
        <w:t xml:space="preserve">Those are the three points I would make for entrepreneurs about building trust. </w:t>
      </w:r>
    </w:p>
    <w:p>
      <w:pPr>
        <w:pStyle w:val="script"/>
      </w:pPr>
      <w:r>
        <w:rPr>
          <w:b w:val="true"/>
          <w:bCs w:val="true"/>
          <w:color w:val="72B372"/>
        </w:rPr>
        <w:t xml:space="preserve">Allan:</w:t>
      </w:r>
      <w:r>
        <w:t xml:space="preserve"> Now, you're currently a guest on what many would consider a corporate podcast with the goal of helping and informing Canadian small businesses. The CanTrust Study talks about the declining trust in media and increased trust for corporations. I mean, what do you think that means for media and, and corporations? </w:t>
      </w:r>
    </w:p>
    <w:p>
      <w:pPr>
        <w:pStyle w:val="script"/>
      </w:pPr>
      <w:r>
        <w:rPr>
          <w:b w:val="true"/>
          <w:bCs w:val="true"/>
          <w:color w:val="DE4A1D"/>
        </w:rPr>
        <w:t xml:space="preserve">Bruce:</w:t>
      </w:r>
      <w:r>
        <w:t xml:space="preserve"> I think we're living in a very dynamic time for trust. It's very fluid. There's a lot of pressure on trust. I always say it's not easy being trust these days. You're getting shot at from every direction. What we've seen over the years is a decline in trust in the media.</w:t>
      </w:r>
    </w:p>
    <w:p>
      <w:pPr>
        <w:pStyle w:val="script"/>
      </w:pPr>
      <w:r>
        <w:t xml:space="preserve">A significant decline from, you know, high forties down into the thirties, and that's. For several reasons, including that, you know, the business model is broken. The media organizations are having trouble. They're, they've lost advertising. They can't operate at the scale that they used to operate. So there's been layoffs. </w:t>
      </w:r>
    </w:p>
    <w:p>
      <w:pPr>
        <w:pStyle w:val="script"/>
      </w:pPr>
      <w:r>
        <w:t xml:space="preserve">Trust is shaken when there's fewer reporters chasing more news, </w:t>
      </w:r>
      <w:r>
        <w:rPr>
          <w:color w:val="808080"/>
        </w:rPr>
        <w:t xml:space="preserve">[00:24:00]</w:t>
      </w:r>
      <w:r>
        <w:t xml:space="preserve"> and people just see that the media can't keep up with it all. There's also now a segment of our political class who make a habit of attacking the media. It's become fashionable in some sections of politics to talk about fake news. If you don't like the coverage you're getting, call it fake news and blame somebody else for it. </w:t>
      </w:r>
    </w:p>
    <w:p>
      <w:pPr>
        <w:pStyle w:val="script"/>
      </w:pPr>
      <w:r>
        <w:t xml:space="preserve">This eventually erodes trust in the media. Now, on the other hand, we as business people should all be interested in what's the trust in the business sector. So it's a mixed story. However, knowing that a lot of the listeners in this podcast are probably in the small and medium sized category we know that small and medium sized businesses are the most trusted in Canada around the low 40% of trust in Canada.</w:t>
      </w:r>
    </w:p>
    <w:p>
      <w:pPr>
        <w:pStyle w:val="script"/>
      </w:pPr>
      <w:r>
        <w:t xml:space="preserve">Which means, you know, there's room for improvement. But compared to that, large corporations in 2025 are trusted only by about a third of Canadians, so fewer.</w:t>
      </w:r>
    </w:p>
    <w:p>
      <w:pPr>
        <w:pStyle w:val="script"/>
      </w:pPr>
      <w:r>
        <w:t xml:space="preserve">Now, what's interesting, and you alluded to this, Alan, is that trust in large corporations has slowly been climbing in Canada over </w:t>
      </w:r>
      <w:r>
        <w:rPr>
          <w:color w:val="808080"/>
        </w:rPr>
        <w:t xml:space="preserve">[00:25:00]</w:t>
      </w:r>
      <w:r>
        <w:t xml:space="preserve"> 10 years, but it's a slow climb, and it's gone from, you know, around 20% trust up to now about a third of Canadians saying they trust large corporations.</w:t>
      </w:r>
    </w:p>
    <w:p>
      <w:pPr>
        <w:pStyle w:val="script"/>
      </w:pPr>
      <w:r>
        <w:t xml:space="preserve">It's still not great, but it suggests that large corporations are making an effort and doing better. I think that small business owners should know that they're starting in a strong position. And really what you know you want to do is if you're operating in a category, you wanna be a trust leader. You want to be ahead of the average. So if we know that the average for trust in a small business is around 40 to 45% in Canada, your goal is to be up above that, up in the fifties or sixties. Then, you know, you're an industry leader and you're more than likely gonna be outselling your products and services from your competition.</w:t>
      </w:r>
    </w:p>
    <w:p>
      <w:pPr>
        <w:pStyle w:val="script"/>
      </w:pPr>
      <w:r>
        <w:rPr>
          <w:b w:val="true"/>
          <w:bCs w:val="true"/>
          <w:color w:val="72B372"/>
        </w:rPr>
        <w:t xml:space="preserve">Allan:</w:t>
      </w:r>
      <w:r>
        <w:t xml:space="preserve"> So let's talk about those key drivers. I mean, you mentioned before, you know, building trust as a small business or as an entrepreneur. You state your values upfront with your employees, but also externally to your customers. I mean, I know working at Moneris, we have our values, it's imprinted in our brains. We know what they are and we try to live them every day. Would you say </w:t>
      </w:r>
      <w:r>
        <w:rPr>
          <w:color w:val="808080"/>
        </w:rPr>
        <w:t xml:space="preserve">[00:26:00]</w:t>
      </w:r>
      <w:r>
        <w:t xml:space="preserve"> it's the same thing for corporations and you know, how does that manifest in our day-to-day? </w:t>
      </w:r>
    </w:p>
    <w:p>
      <w:pPr>
        <w:pStyle w:val="script"/>
      </w:pPr>
      <w:r>
        <w:rPr>
          <w:b w:val="true"/>
          <w:bCs w:val="true"/>
          <w:color w:val="DE4A1D"/>
        </w:rPr>
        <w:t xml:space="preserve">Bruce:</w:t>
      </w:r>
      <w:r>
        <w:t xml:space="preserve"> Well, you're right about, um, you know, Moneris is very successful at communicating its values and, sharing them internally and making sure everybody sees them and that they're being followed. So that's a perfect example of values-based trust building, which we always recommend. </w:t>
      </w:r>
    </w:p>
    <w:p>
      <w:pPr>
        <w:pStyle w:val="script"/>
      </w:pPr>
      <w:r>
        <w:t xml:space="preserve">The business academics who've studied trust have generally agreed on it. There's a trust trifecta. It's ability, benevolence and integrity. </w:t>
      </w:r>
    </w:p>
    <w:p>
      <w:pPr>
        <w:pStyle w:val="script"/>
      </w:pPr>
      <w:r>
        <w:t xml:space="preserve">So if you break down each of those three things, ability. So you build trust partly by just doing a good job of whatever it is you say you do. You know what? A person will trust their telecommunications company if their mobile phone works. You know, if their data plan covers the this amount of work that they wanna do on their mobile phone, if the phone has good coverage when they travel around the community or the country, or wherever they go. So just doing good job of delivering on your service or your product is the ability part of building trust. </w:t>
      </w:r>
      <w:r>
        <w:rPr>
          <w:color w:val="808080"/>
        </w:rPr>
        <w:t xml:space="preserve">[00:27:00]</w:t>
      </w:r>
      <w:r>
        <w:t xml:space="preserve"> </w:t>
      </w:r>
    </w:p>
    <w:p>
      <w:pPr>
        <w:pStyle w:val="script"/>
      </w:pPr>
      <w:r>
        <w:t xml:space="preserve">The second is called benevolence. I like to call it empathy. Really, it means you're a caring company, you're a caring leader, that you know the way you approach serving your customers or working with your employees. Is by care, by taking an interest in them, by being empathetic, be by understanding their needs and what are their personal circumstances and connecting with them and understanding it. So being supportive. </w:t>
      </w:r>
    </w:p>
    <w:p>
      <w:pPr>
        <w:pStyle w:val="script"/>
      </w:pPr>
      <w:r>
        <w:t xml:space="preserve">And then the third is integrity. And you know, this is honesty. For the example of a business, if you say you're gonna do something, you do it. And you don't surprise the customer later. If you say the product costs something, that's what you charge them. You don't surprise them with an invoice. If you say a product is guaranteed, you honor those guarantees if you have to. So all of the aspects that make up integrity in how you interact with your customers is the third part of building trust.</w:t>
      </w:r>
    </w:p>
    <w:p>
      <w:pPr>
        <w:pStyle w:val="script"/>
      </w:pPr>
      <w:r>
        <w:t xml:space="preserve">There's an old saying that trust comes in by foot and it leaves in a Maserati. So what we mean by that is that. It takes </w:t>
      </w:r>
      <w:r>
        <w:rPr>
          <w:color w:val="808080"/>
        </w:rPr>
        <w:t xml:space="preserve">[00:28:00]</w:t>
      </w:r>
      <w:r>
        <w:t xml:space="preserve"> time to build up trust. People need to experience you and get to know you and build their own level of trust so it, it can take time, but if something goes wrong, the trust can plummet fast. You can lose trust very quickly. </w:t>
      </w:r>
    </w:p>
    <w:p>
      <w:pPr>
        <w:pStyle w:val="script"/>
      </w:pPr>
      <w:r>
        <w:t xml:space="preserve">I could have a mobile phone that I, you know, use for years and I'm happy with it, and then all of a sudden I'm traveling and I don't get any coverage, so my trust is shattered. So trust comes in slowly. It builds slowly, and then if you have a mistake, it's really quick to leave.</w:t>
      </w:r>
    </w:p>
    <w:p>
      <w:pPr>
        <w:pStyle w:val="script"/>
      </w:pPr>
      <w:r>
        <w:t xml:space="preserve">So, there's a whole dimension of trust where you want to be charging up that battery. So you have some reserve, you have some resiliency, and then if something goes wrong where your customer loses trust. Then you've gotta have a big plan to make sure that you're rebuilding it as quickly as possible.</w:t>
      </w:r>
    </w:p>
    <w:p>
      <w:pPr>
        <w:pStyle w:val="script"/>
      </w:pPr>
      <w:r>
        <w:t xml:space="preserve">And that could include basic things like apologies, refunds, some other way of showing them that you really care and you're concerned. But having a trust repair plan is a great idea for businesses, for those unfortunate </w:t>
      </w:r>
      <w:r>
        <w:rPr>
          <w:color w:val="808080"/>
        </w:rPr>
        <w:t xml:space="preserve">[00:29:00]</w:t>
      </w:r>
      <w:r>
        <w:t xml:space="preserve"> times when something goes wrong. </w:t>
      </w:r>
    </w:p>
    <w:p>
      <w:pPr>
        <w:pStyle w:val="script"/>
      </w:pPr>
      <w:r>
        <w:rPr>
          <w:b w:val="true"/>
          <w:bCs w:val="true"/>
          <w:color w:val="72B372"/>
        </w:rPr>
        <w:t xml:space="preserve">Allan:</w:t>
      </w:r>
      <w:r>
        <w:t xml:space="preserve"> So we've touched on a little bit what's going on politically down south has eroded trust a bit. The proliferation of quote-unquote fake news or misinformation, disinformation. The pandemic had a big impact on trust. And now the big topic seems to be AI. How is AI impacting trust in Canada? </w:t>
      </w:r>
    </w:p>
    <w:p>
      <w:pPr>
        <w:pStyle w:val="script"/>
      </w:pPr>
      <w:r>
        <w:rPr>
          <w:b w:val="true"/>
          <w:bCs w:val="true"/>
          <w:color w:val="DE4A1D"/>
        </w:rPr>
        <w:t xml:space="preserve">Bruce:</w:t>
      </w:r>
      <w:r>
        <w:t xml:space="preserve"> Well, it's a great question, Alan, and artificial intelligence is having a complicated impact on trust because. Firstly, there's trust in AI itself. But then secondly, there's trust in how AI is going to change our society.</w:t>
      </w:r>
    </w:p>
    <w:p>
      <w:pPr>
        <w:pStyle w:val="script"/>
      </w:pPr>
      <w:r>
        <w:t xml:space="preserve">We've been tracking trust in AI now for seven years, and trust in AI is stalled. So we ask, for example, a question about how do Canadians feel that artificial intelligence will improve their experience as consumers? And in 2018, 37% said it would improve their experience. By 2025 that had dropped to 34%. </w:t>
      </w:r>
      <w:r>
        <w:rPr>
          <w:color w:val="808080"/>
        </w:rPr>
        <w:t xml:space="preserve">[00:30:00]</w:t>
      </w:r>
      <w:r>
        <w:t xml:space="preserve"> So in a seven year period where use of AI was expanding exponentially, trust in AI was declining.</w:t>
      </w:r>
    </w:p>
    <w:p>
      <w:pPr>
        <w:pStyle w:val="script"/>
      </w:pPr>
      <w:r>
        <w:t xml:space="preserve">And then we ask a different question, which is, do you trust AI will contribute positively to the Canadian economy? Seven years ago, 39% of Canadians said it would trust. They thought they trusted it to improve the economy. By 2025, only 33% say they trust it will improve the Canadian economy. So there's actually a decline in trust as there's an increase in artificial intelligence use.</w:t>
      </w:r>
    </w:p>
    <w:p>
      <w:pPr>
        <w:pStyle w:val="script"/>
      </w:pPr>
      <w:r>
        <w:t xml:space="preserve">Now, there's also a bit of a conundrum here because people are using AI more than they even realize they are. You know, if you use a smartphone, if you use Google to search for restaurants, AI is becoming so pervasive. We're all probably using it more than we realize, and that's important because we know that there's a correlation when people say they are using AI regularly, their trust level has increased.</w:t>
      </w:r>
    </w:p>
    <w:p>
      <w:pPr>
        <w:pStyle w:val="script"/>
      </w:pPr>
      <w:r>
        <w:t xml:space="preserve">So the users of AI </w:t>
      </w:r>
      <w:r>
        <w:rPr>
          <w:color w:val="808080"/>
        </w:rPr>
        <w:t xml:space="preserve">[00:31:00]</w:t>
      </w:r>
      <w:r>
        <w:t xml:space="preserve"> have higher trust in AI. There's also a generation gap here. Younger people, more comfortable and early adopters of technology are using AI the most, and they also have the highest trust levels. Older Canadians are still skeptical, perhaps because they aren't using it, so they haven't had the benefits of it.</w:t>
      </w:r>
    </w:p>
    <w:p>
      <w:pPr>
        <w:pStyle w:val="script"/>
      </w:pPr>
      <w:r>
        <w:t xml:space="preserve">Our advice is that if an organization is building artificial intelligence into their operation, they need to be clear and vocal with their customers about how they're using it and why they've chosen to, why it's beneficial. </w:t>
      </w:r>
    </w:p>
    <w:p>
      <w:pPr>
        <w:pStyle w:val="script"/>
      </w:pPr>
      <w:r>
        <w:t xml:space="preserve">I saw a great example recently of a charity the Nature Conservancy of Canada, which, you know, their job is conservation and environmental protection. They're using artificial intelligence and they're sharing with their donors the ways that it is improving their ability to track and monitor species and species at risk in the habitat they're protecting. So it's a very tangible benefit coming from artificial intelligence, and that's an example of how we think all organizations need to be more proactive about sharing the benefits of artificial intelligence. Because right </w:t>
      </w:r>
      <w:r>
        <w:rPr>
          <w:color w:val="808080"/>
        </w:rPr>
        <w:t xml:space="preserve">[00:32:00]</w:t>
      </w:r>
      <w:r>
        <w:t xml:space="preserve"> now it's going to create a gap where it's being used more and more, but it's undermining confidence. </w:t>
      </w:r>
    </w:p>
    <w:p>
      <w:pPr>
        <w:pStyle w:val="script"/>
      </w:pPr>
      <w:r>
        <w:rPr>
          <w:b w:val="true"/>
          <w:bCs w:val="true"/>
          <w:color w:val="72B372"/>
        </w:rPr>
        <w:t xml:space="preserve">Allan:</w:t>
      </w:r>
      <w:r>
        <w:t xml:space="preserve"> It's called the CanTrust Index, and you guys have been doing this now for 10 years. It's very comprehensive. I looked through it the other day. You have measures based on generation. You have measures based on gender and you've shared a few of the examples here. Now, folks wanna see a copy of this report or learn more about proof strategies, where, where they go?</w:t>
      </w:r>
    </w:p>
    <w:p>
      <w:pPr>
        <w:pStyle w:val="script"/>
      </w:pPr>
      <w:r>
        <w:rPr>
          <w:b w:val="true"/>
          <w:bCs w:val="true"/>
          <w:color w:val="DE4A1D"/>
        </w:rPr>
        <w:t xml:space="preserve">Bruce:</w:t>
      </w:r>
      <w:r>
        <w:t xml:space="preserve"> Our annual trust study is shared openly and available for free, and you can download a copy of it at CanTrustIndex.Ca, which is a website that we operate as part of our overall company website. And we're more than happy for people to take a look at trust and learn more about how they could build it in their organization. And can I say one more thing? </w:t>
      </w:r>
    </w:p>
    <w:p>
      <w:pPr>
        <w:pStyle w:val="script"/>
      </w:pPr>
      <w:r>
        <w:rPr>
          <w:b w:val="true"/>
          <w:bCs w:val="true"/>
          <w:color w:val="72B372"/>
        </w:rPr>
        <w:t xml:space="preserve">Allan:</w:t>
      </w:r>
      <w:r>
        <w:t xml:space="preserve"> Yes. </w:t>
      </w:r>
    </w:p>
    <w:p>
      <w:pPr>
        <w:pStyle w:val="script"/>
      </w:pPr>
      <w:r>
        <w:rPr>
          <w:b w:val="true"/>
          <w:bCs w:val="true"/>
          <w:color w:val="DE4A1D"/>
        </w:rPr>
        <w:t xml:space="preserve">Bruce:</w:t>
      </w:r>
      <w:r>
        <w:t xml:space="preserve"> I know that there's a lot of entrepreneurs listening to this podcast, and also speaking as an entrepreneur. I think that the circumstances that we're in Canada, it cries out for people to be entrepreneurial, for Canadians to step up and to be a little more comfortable with risk </w:t>
      </w:r>
      <w:r>
        <w:rPr>
          <w:color w:val="808080"/>
        </w:rPr>
        <w:t xml:space="preserve">[00:33:00]</w:t>
      </w:r>
      <w:r>
        <w:t xml:space="preserve"> and start businesses. When we have Canadian owned businesses, our country is so much stronger.</w:t>
      </w:r>
    </w:p>
    <w:p>
      <w:pPr>
        <w:pStyle w:val="script"/>
      </w:pPr>
      <w:r>
        <w:t xml:space="preserve">Our Canadian owned businesses employ people, they invest in Canada, they give back to Canada through charitable programs and other ways they help their community. Canada more than ever needs strong Canadian entrepreneurs, and I encourage anyone listening to this podcast to take the risk, take the plunge, and you will never look back.</w:t>
      </w:r>
    </w:p>
    <w:p>
      <w:pPr>
        <w:pStyle w:val="script"/>
      </w:pPr>
      <w:r>
        <w:rPr>
          <w:b w:val="true"/>
          <w:bCs w:val="true"/>
          <w:color w:val="72B372"/>
        </w:rPr>
        <w:t xml:space="preserve">Allan:</w:t>
      </w:r>
      <w:r>
        <w:t xml:space="preserve"> That's the best way to end this interview. Thank you so much for your time today, Bruce. </w:t>
      </w:r>
    </w:p>
    <w:p>
      <w:pPr>
        <w:pStyle w:val="script"/>
      </w:pPr>
      <w:r>
        <w:rPr>
          <w:b w:val="true"/>
          <w:bCs w:val="true"/>
          <w:color w:val="DE4A1D"/>
        </w:rPr>
        <w:t xml:space="preserve">Bruce:</w:t>
      </w:r>
      <w:r>
        <w:t xml:space="preserve"> Thank you for that opportunity.</w:t>
      </w:r>
    </w:p>
    <w:p>
      <w:pPr>
        <w:pStyle w:val="script"/>
      </w:pPr>
      <w:r>
        <w:rPr>
          <w:b w:val="true"/>
          <w:bCs w:val="true"/>
          <w:color w:val="72B372"/>
        </w:rPr>
        <w:t xml:space="preserve">Allan:</w:t>
      </w:r>
      <w:r>
        <w:t xml:space="preserve"> I love that chat with Bruce. And by the way, speaking of building trust in your business, here's a great example. Every year Moneris puts out our ESG report. ESG stands for environmental, social and governance. It's how we hold ourselves accountable for doing our part in earning the trust of our customers, or as Bruce would put it, how we walk the </w:t>
      </w:r>
      <w:r>
        <w:rPr>
          <w:color w:val="808080"/>
        </w:rPr>
        <w:t xml:space="preserve">[00:34:00]</w:t>
      </w:r>
      <w:r>
        <w:t xml:space="preserve"> walk. </w:t>
      </w:r>
    </w:p>
    <w:p>
      <w:pPr>
        <w:pStyle w:val="script"/>
      </w:pPr>
      <w:r>
        <w:t xml:space="preserve">Now, some of the highlights of this year's report include:</w:t>
      </w:r>
    </w:p>
    <w:p>
      <w:pPr>
        <w:pStyle w:val="script"/>
      </w:pPr>
      <w:r>
        <w:t xml:space="preserve">•over a million dollars donated in support of Ronald McDonald House Canada, </w:t>
      </w:r>
    </w:p>
    <w:p>
      <w:pPr>
        <w:pStyle w:val="script"/>
      </w:pPr>
      <w:r>
        <w:t xml:space="preserve">•10 Canadian small business grants,</w:t>
      </w:r>
    </w:p>
    <w:p>
      <w:pPr>
        <w:pStyle w:val="script"/>
      </w:pPr>
      <w:r>
        <w:t xml:space="preserve">•Over 2000 volunteer hours completed by our employees,</w:t>
      </w:r>
    </w:p>
    <w:p>
      <w:pPr>
        <w:pStyle w:val="script"/>
      </w:pPr>
      <w:r>
        <w:t xml:space="preserve">•95,000 kilograms of electronic devices recycled in 2024,</w:t>
      </w:r>
    </w:p>
    <w:p>
      <w:pPr>
        <w:pStyle w:val="script"/>
      </w:pPr>
      <w:r>
        <w:t xml:space="preserve">•sponsoring an entrepreneurship youth camp for 17 indigenous youth, and so much more. </w:t>
      </w:r>
    </w:p>
    <w:p>
      <w:pPr>
        <w:pStyle w:val="script"/>
      </w:pPr>
      <w:r>
        <w:t xml:space="preserve">The full report will be made available on Moneris.com this month. I'll include a link to it in the show notes.</w:t>
      </w:r>
    </w:p>
    <w:p>
      <w:pPr>
        <w:pStyle w:val="script"/>
      </w:pPr>
      <w:r>
        <w:t xml:space="preserve">And that's all we have for this month. Once again, please check the show notes for links to everything we talked about in this episode. If you have any questions about anything business related, you can email at podcast@moneris.com and we'll try to answer them in future episodes.</w:t>
      </w:r>
    </w:p>
    <w:p>
      <w:pPr>
        <w:pStyle w:val="script"/>
      </w:pPr>
      <w:r>
        <w:t xml:space="preserve">On behalf of Max Bruce, myself, and the rest of Moneris, it's just good business saying thank you for listening. See you in May.</w:t>
      </w:r>
    </w:p>
    <w:sectPr>
      <w:pgSz w:w="11906" w:h="16838" w:orient="portrait"/>
      <w:pgMar w:top="1440" w:right="1440" w:bottom="1440" w:left="1440" w:header="708" w:footer="708" w:gutter="0" w:mirrorMargins="false"/>
      <w:cols w:space="708" w:num="1" w:sep="false"/>
      <w:docGrid w:linePitch="360"/>
      <w:pgNumType/>
    </w:sectPr>
  </w:body>
</w:document>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multiLevelType w:val="hybridMultilevel"/>
    <w:lvl w:ilvl="0" w15:tentative="1">
      <w:start w:val="1"/>
      <w:lvlJc w:val="left"/>
      <w:numFmt w:val="bullet"/>
      <w:lvlText w:val="●"/>
      <w:pPr>
        <w:ind w:left="720" w:hanging="360"/>
      </w:pPr>
    </w:lvl>
    <w:lvl w:ilvl="1" w15:tentative="1">
      <w:start w:val="1"/>
      <w:lvlJc w:val="left"/>
      <w:numFmt w:val="bullet"/>
      <w:lvlText w:val="○"/>
      <w:pPr>
        <w:ind w:left="1440" w:hanging="360"/>
      </w:pPr>
    </w:lvl>
    <w:lvl w:ilvl="2" w15:tentative="1">
      <w:start w:val="1"/>
      <w:lvlJc w:val="left"/>
      <w:numFmt w:val="bullet"/>
      <w:lvlText w:val="■"/>
      <w:pPr>
        <w:ind w:left="2160" w:hanging="360"/>
      </w:pPr>
    </w:lvl>
    <w:lvl w:ilvl="3" w15:tentative="1">
      <w:start w:val="1"/>
      <w:lvlJc w:val="left"/>
      <w:numFmt w:val="bullet"/>
      <w:lvlText w:val="●"/>
      <w:pPr>
        <w:ind w:left="2880" w:hanging="360"/>
      </w:pPr>
    </w:lvl>
    <w:lvl w:ilvl="4" w15:tentative="1">
      <w:start w:val="1"/>
      <w:lvlJc w:val="left"/>
      <w:numFmt w:val="bullet"/>
      <w:lvlText w:val="○"/>
      <w:pPr>
        <w:ind w:left="3600" w:hanging="360"/>
      </w:pPr>
    </w:lvl>
    <w:lvl w:ilvl="5" w15:tentative="1">
      <w:start w:val="1"/>
      <w:lvlJc w:val="left"/>
      <w:numFmt w:val="bullet"/>
      <w:lvlText w:val="■"/>
      <w:pPr>
        <w:ind w:left="4320" w:hanging="360"/>
      </w:pPr>
    </w:lvl>
    <w:lvl w:ilvl="6" w15:tentative="1">
      <w:start w:val="1"/>
      <w:lvlJc w:val="left"/>
      <w:numFmt w:val="bullet"/>
      <w:lvlText w:val="●"/>
      <w:pPr>
        <w:ind w:left="5040" w:hanging="360"/>
      </w:pPr>
    </w:lvl>
    <w:lvl w:ilvl="7" w15:tentative="1">
      <w:start w:val="1"/>
      <w:lvlJc w:val="left"/>
      <w:numFmt w:val="bullet"/>
      <w:lvlText w:val="●"/>
      <w:pPr>
        <w:ind w:left="5760" w:hanging="360"/>
      </w:pPr>
    </w:lvl>
    <w:lvl w:ilvl="8" w15:tentative="1">
      <w:start w:val="1"/>
      <w:lvlJc w:val="left"/>
      <w:numFmt w:val="bullet"/>
      <w:lvlText w:val="●"/>
      <w:pPr>
        <w:ind w:left="6480" w:hanging="360"/>
      </w:pPr>
    </w:lvl>
  </w:abstractNum>
  <w:num w:numId="0">
    <w:abstractNumId w:val="0"/>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pat>
    <w:compatSetting w:val="15" w:uri="http://schemas.microsoft.com/office/word" w:name="compatibilityMode"/>
  </w:compat>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pPr>
      <w:spacing w:after="260"/>
    </w:pPr>
    <w:rPr>
      <w:b w:val="true"/>
      <w:bCs w:val="true"/>
      <w:sz w:val="56"/>
      <w:szCs w:val="56"/>
    </w:rPr>
    <w:basedOn w:val="Normal"/>
    <w:next w:val="Normal"/>
    <w:qFormat/>
  </w:style>
  <w:style w:type="paragraph" w:styleId="Heading1">
    <w:name w:val="Heading 1"/>
    <w:pPr>
      <w:spacing w:before="120" w:after="260"/>
    </w:pPr>
    <w:rPr>
      <w:b w:val="true"/>
      <w:bCs w:val="true"/>
      <w:sz w:val="48"/>
      <w:szCs w:val="48"/>
    </w:rPr>
    <w:basedOn w:val="Normal"/>
    <w:next w:val="Normal"/>
    <w:qFormat/>
  </w:style>
  <w:style w:type="paragraph" w:styleId="Heading2">
    <w:name w:val="Heading 2"/>
    <w:rPr>
      <w:color w:val="2E74B5"/>
      <w:sz w:val="26"/>
      <w:szCs w:val="26"/>
    </w:rPr>
    <w:basedOn w:val="Normal"/>
    <w:next w:val="Normal"/>
    <w:qFormat/>
  </w:style>
  <w:style w:type="paragraph" w:styleId="Heading3">
    <w:name w:val="Heading 3"/>
    <w:rPr>
      <w:color w:val="1F4D78"/>
      <w:sz w:val="24"/>
      <w:szCs w:val="24"/>
    </w:rPr>
    <w:basedOn w:val="Normal"/>
    <w:next w:val="Normal"/>
    <w:qFormat/>
  </w:style>
  <w:style w:type="paragraph" w:styleId="Heading4">
    <w:name w:val="Heading 4"/>
    <w:rPr>
      <w:i w:val="true"/>
      <w:iCs w:val="true"/>
      <w:color w:val="2E74B5"/>
    </w:rPr>
    <w:basedOn w:val="Normal"/>
    <w:next w:val="Normal"/>
    <w:qFormat/>
  </w:style>
  <w:style w:type="paragraph" w:styleId="Heading5">
    <w:name w:val="Heading 5"/>
    <w:rPr>
      <w:color w:val="2E74B5"/>
    </w:rPr>
    <w:basedOn w:val="Normal"/>
    <w:next w:val="Normal"/>
    <w:qFormat/>
  </w:style>
  <w:style w:type="paragraph" w:styleId="Heading6">
    <w:name w:val="Heading 6"/>
    <w:rPr>
      <w:color w:val="1F4D78"/>
    </w:rPr>
    <w:basedOn w:val="Normal"/>
    <w:next w:val="Normal"/>
    <w:qFormat/>
  </w:style>
  <w:style w:type="paragraph" w:styleId="Strong">
    <w:name w:val="Strong"/>
    <w:rPr>
      <w:b w:val="true"/>
      <w:bCs w:val="true"/>
    </w:rPr>
    <w:basedOn w:val="Normal"/>
    <w:next w:val="Normal"/>
    <w:qFormat/>
  </w:style>
  <w:style w:type="paragraph" w:styleId="ListParagraph">
    <w:name w:val="List Paragraph"/>
    <w:basedOn w:val="Normal"/>
    <w:qFormat/>
  </w:style>
  <w:style w:type="character" w:styleId="Hyperlink">
    <w:name w:val="Hyperlink"/>
    <w:rPr>
      <w:u w:val="single"/>
      <w:color w:val="0563C1"/>
    </w:rPr>
    <w:uiPriority w:val="99"/>
    <w:unhideWhenUsed/>
    <w:basedOn w:val="DefaultParagraphFont"/>
  </w:style>
  <w:style w:type="character" w:styleId="FootnoteReference">
    <w:name w:val="footnote reference"/>
    <w:rPr>
      <w:vertAlign w:val="superscript"/>
    </w:rPr>
    <w:uiPriority w:val="99"/>
    <w:unhideWhenUsed/>
    <w:basedOn w:val="DefaultParagraphFont"/>
    <w:semiHidden/>
  </w:style>
  <w:style w:type="paragraph" w:styleId="FootnoteText">
    <w:name w:val="footnote text"/>
    <w:pPr>
      <w:spacing w:after="0" w:line="240" w:lineRule="auto"/>
    </w:pPr>
    <w:rPr>
      <w:sz w:val="20"/>
      <w:szCs w:val="20"/>
    </w:rPr>
    <w:basedOn w:val="Normal"/>
    <w:link w:val="FootnoteTextChar"/>
    <w:semiHidden/>
    <w:uiPriority w:val="99"/>
    <w:unhideWhenUsed/>
  </w:style>
  <w:style w:type="character" w:styleId="FootnoteTextChar">
    <w:name w:val="Footnote Text Char"/>
    <w:rPr>
      <w:sz w:val="20"/>
      <w:szCs w:val="20"/>
    </w:rPr>
    <w:uiPriority w:val="99"/>
    <w:unhideWhenUsed/>
    <w:basedOn w:val="DefaultParagraphFont"/>
    <w:link w:val="FootnoteText"/>
    <w:semiHidden/>
  </w:style>
  <w:style w:type="paragraph" w:styleId="script">
    <w:name w:val="Script"/>
    <w:pPr>
      <w:spacing w:after="360"/>
    </w:pPr>
    <w:rPr>
      <w:sz w:val="28"/>
      <w:szCs w:val="28"/>
    </w:rPr>
  </w:style>
</w:styles>
</file>

<file path=word/_rels/document.xml.rels><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s>
</file>

<file path=word/_rels/footnotes.xml.rels><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JGB April_mixdown</dc:title>
  <dc:creator>Un-named</dc:creator>
  <cp:lastModifiedBy>Un-named</cp:lastModifiedBy>
  <cp:revision>1</cp:revision>
  <dcterms:created xsi:type="dcterms:W3CDTF">2025-04-03T11:47:59Z</dcterms:created>
  <dcterms:modified xsi:type="dcterms:W3CDTF">2025-04-03T11:47:59Z</dcterms:modified>
</cp:coreProperties>
</file>

<file path=docProps/custom.xml><?xml version="1.0" encoding="utf-8"?>
<Properties xmlns="http://schemas.openxmlformats.org/officeDocument/2006/custom-properties" xmlns:vt="http://schemas.openxmlformats.org/officeDocument/2006/docPropsVTypes"/>
</file>